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4A" w:rsidRDefault="008F044A" w:rsidP="008F04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/>
          <w:b/>
          <w:sz w:val="24"/>
          <w:szCs w:val="24"/>
          <w:lang w:eastAsia="pl-PL"/>
        </w:rPr>
        <w:t>Klauz</w:t>
      </w:r>
      <w:r w:rsidR="00A57A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ula informacyjna </w:t>
      </w:r>
      <w:r w:rsidR="00D01B4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CD7B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835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Wyprawka </w:t>
      </w:r>
      <w:r w:rsidR="00FB1D93">
        <w:rPr>
          <w:rFonts w:ascii="Times New Roman" w:eastAsia="Times New Roman" w:hAnsi="Times New Roman"/>
          <w:b/>
          <w:sz w:val="24"/>
          <w:szCs w:val="24"/>
          <w:lang w:eastAsia="pl-PL"/>
        </w:rPr>
        <w:t>300 PLUS</w:t>
      </w:r>
    </w:p>
    <w:p w:rsidR="00867222" w:rsidRPr="008F044A" w:rsidRDefault="00867222" w:rsidP="008F04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044A" w:rsidRPr="008F044A" w:rsidRDefault="008F044A" w:rsidP="00867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</w:t>
      </w: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informuję, że:</w:t>
      </w:r>
    </w:p>
    <w:p w:rsidR="008F044A" w:rsidRPr="00867222" w:rsidRDefault="008F044A" w:rsidP="00867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49" w:rsidRDefault="008F044A" w:rsidP="008F50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4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A57A49" w:rsidRPr="00A57A49">
        <w:rPr>
          <w:rFonts w:ascii="Times New Roman" w:hAnsi="Times New Roman"/>
          <w:sz w:val="24"/>
          <w:szCs w:val="24"/>
        </w:rPr>
        <w:t>Gminny Ośrodek Pomocy Społecznej w Dobrzyniewie Dużym</w:t>
      </w:r>
      <w:r w:rsidR="00A57A49" w:rsidRPr="00A57A49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 Dobrzyniewie Dużym przy ulicy </w:t>
      </w:r>
      <w:r w:rsidR="00A57A49" w:rsidRPr="00A57A49">
        <w:rPr>
          <w:rFonts w:ascii="Times New Roman" w:hAnsi="Times New Roman"/>
          <w:sz w:val="24"/>
          <w:szCs w:val="24"/>
        </w:rPr>
        <w:t xml:space="preserve">Białostockiej 23 </w:t>
      </w:r>
      <w:r w:rsidR="00A57A49" w:rsidRPr="00A57A49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 przez </w:t>
      </w:r>
      <w:r w:rsidR="00A57A49" w:rsidRPr="00A57A49">
        <w:rPr>
          <w:rFonts w:ascii="Times New Roman" w:hAnsi="Times New Roman"/>
          <w:sz w:val="24"/>
          <w:szCs w:val="24"/>
        </w:rPr>
        <w:t>Kierownika</w:t>
      </w:r>
      <w:r w:rsidR="00ED7938">
        <w:rPr>
          <w:rFonts w:ascii="Times New Roman" w:hAnsi="Times New Roman"/>
          <w:sz w:val="24"/>
          <w:szCs w:val="24"/>
        </w:rPr>
        <w:t>.</w:t>
      </w:r>
      <w:r w:rsidR="00A57A49" w:rsidRPr="00A57A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F500F" w:rsidRPr="00613F89" w:rsidRDefault="008F044A" w:rsidP="008F50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49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 adresem email</w:t>
      </w:r>
      <w:r w:rsidRPr="00613F8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hyperlink r:id="rId5" w:history="1">
        <w:r w:rsidR="008F500F" w:rsidRPr="00613F89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iod@eterneco.eu</w:t>
        </w:r>
      </w:hyperlink>
    </w:p>
    <w:p w:rsidR="008F500F" w:rsidRPr="008F500F" w:rsidRDefault="004E6895" w:rsidP="008F50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00F"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="008F044A"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</w:t>
      </w:r>
      <w:r w:rsidR="008F044A" w:rsidRPr="008F500F">
        <w:rPr>
          <w:rFonts w:ascii="Times New Roman" w:eastAsia="Times New Roman" w:hAnsi="Times New Roman"/>
          <w:sz w:val="24"/>
          <w:szCs w:val="24"/>
          <w:lang w:eastAsia="pl-PL"/>
        </w:rPr>
        <w:t>będą przetwarzane na pods</w:t>
      </w:r>
      <w:r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tawie </w:t>
      </w:r>
      <w:r w:rsidR="008F500F"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art. 6 ust. </w:t>
      </w:r>
      <w:r w:rsidR="009C4189">
        <w:rPr>
          <w:rFonts w:ascii="Times New Roman" w:eastAsia="Times New Roman" w:hAnsi="Times New Roman"/>
          <w:sz w:val="24"/>
          <w:szCs w:val="24"/>
          <w:lang w:eastAsia="pl-PL"/>
        </w:rPr>
        <w:t xml:space="preserve">1 lit. c </w:t>
      </w:r>
      <w:r w:rsidR="00E53531" w:rsidRPr="008F500F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="00E53531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53531" w:rsidRPr="008F500F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D01B48" w:rsidRPr="00F12127">
        <w:rPr>
          <w:rFonts w:ascii="Times New Roman" w:eastAsia="Times New Roman" w:hAnsi="Times New Roman"/>
          <w:sz w:val="24"/>
          <w:szCs w:val="24"/>
          <w:lang w:eastAsia="pl-PL"/>
        </w:rPr>
        <w:t xml:space="preserve"> jest niezbędne do wypełnienia obowiązku prawnego ciążącego na administratorze </w:t>
      </w:r>
      <w:r w:rsidR="008F500F"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ustawą z dnia </w:t>
      </w:r>
      <w:r w:rsidR="0026423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02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235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9C41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235">
        <w:rPr>
          <w:rFonts w:ascii="Times New Roman" w:eastAsia="Times New Roman" w:hAnsi="Times New Roman"/>
          <w:sz w:val="24"/>
          <w:szCs w:val="24"/>
          <w:lang w:eastAsia="pl-PL"/>
        </w:rPr>
        <w:t>2011</w:t>
      </w:r>
      <w:r w:rsidR="008F500F"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D01B48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114311">
        <w:rPr>
          <w:rFonts w:ascii="Times New Roman" w:eastAsia="Times New Roman" w:hAnsi="Times New Roman"/>
          <w:sz w:val="24"/>
          <w:szCs w:val="24"/>
          <w:lang w:eastAsia="pl-PL"/>
        </w:rPr>
        <w:t>wspieraniu rodziny i systemie pieczy zastępczej oraz Rozporządzenia Rady Ministrów z 30 maja 2018r. w sprawie szczegółowych warunków realizacji rządowego programu „Dobry Start”</w:t>
      </w:r>
      <w:r w:rsidR="00D01B48">
        <w:rPr>
          <w:rFonts w:ascii="Times New Roman" w:eastAsia="Times New Roman" w:hAnsi="Times New Roman"/>
          <w:sz w:val="24"/>
          <w:szCs w:val="24"/>
          <w:lang w:eastAsia="pl-PL"/>
        </w:rPr>
        <w:t xml:space="preserve"> w celu</w:t>
      </w:r>
      <w:r w:rsidR="008F500F" w:rsidRPr="008F500F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zadań wynikających z w/w ustawy</w:t>
      </w:r>
      <w:r w:rsidR="00D01B48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realizacji wniosku </w:t>
      </w:r>
      <w:r w:rsidR="00114311">
        <w:rPr>
          <w:rFonts w:ascii="Times New Roman" w:eastAsia="Times New Roman" w:hAnsi="Times New Roman"/>
          <w:sz w:val="24"/>
          <w:szCs w:val="24"/>
          <w:lang w:eastAsia="pl-PL"/>
        </w:rPr>
        <w:t xml:space="preserve">o przyznanie </w:t>
      </w:r>
      <w:r w:rsidR="009835A2">
        <w:rPr>
          <w:rFonts w:ascii="Times New Roman" w:eastAsia="Times New Roman" w:hAnsi="Times New Roman"/>
          <w:sz w:val="24"/>
          <w:szCs w:val="24"/>
          <w:lang w:eastAsia="pl-PL"/>
        </w:rPr>
        <w:t>Wyprawki 300+</w:t>
      </w:r>
      <w:r w:rsidR="008F500F" w:rsidRPr="008F50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67222" w:rsidRPr="00867222" w:rsidRDefault="004E6895" w:rsidP="008672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Odbiorcami Pana/P</w:t>
      </w:r>
      <w:r w:rsidR="008F044A" w:rsidRPr="00867222">
        <w:rPr>
          <w:rFonts w:ascii="Times New Roman" w:eastAsia="Times New Roman" w:hAnsi="Times New Roman"/>
          <w:sz w:val="24"/>
          <w:szCs w:val="24"/>
          <w:lang w:eastAsia="pl-PL"/>
        </w:rPr>
        <w:t>ani danych osobowych będą wyłącznie podmioty uprawnione do uzyskania danych osobowych na podstawie przepisów prawa</w:t>
      </w:r>
      <w:r w:rsidR="00761C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1C48" w:rsidRPr="0073787D">
        <w:rPr>
          <w:rFonts w:ascii="Times New Roman" w:eastAsia="Times New Roman" w:hAnsi="Times New Roman"/>
          <w:sz w:val="24"/>
          <w:szCs w:val="24"/>
          <w:lang w:eastAsia="pl-PL"/>
        </w:rPr>
        <w:t xml:space="preserve">lub inne podmioty, które przetwarzają dane osobowe w imieniu Administratora na podstawie umowy powierzenia przetwarzania </w:t>
      </w:r>
      <w:r w:rsidR="00761C48">
        <w:rPr>
          <w:rFonts w:ascii="Times New Roman" w:eastAsia="Times New Roman" w:hAnsi="Times New Roman"/>
          <w:sz w:val="24"/>
          <w:szCs w:val="24"/>
          <w:lang w:eastAsia="pl-PL"/>
        </w:rPr>
        <w:t>danych osobowych.</w:t>
      </w:r>
    </w:p>
    <w:p w:rsidR="00E53531" w:rsidRPr="00C974E9" w:rsidRDefault="00E53531" w:rsidP="00E53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>
        <w:rPr>
          <w:rFonts w:ascii="Times New Roman" w:hAnsi="Times New Roman"/>
          <w:sz w:val="24"/>
          <w:szCs w:val="24"/>
        </w:rPr>
        <w:t>przechowywane przez okres wynikający</w:t>
      </w:r>
      <w:r w:rsidRPr="009967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</w:t>
      </w:r>
      <w:r w:rsidRPr="000E344A">
        <w:rPr>
          <w:rFonts w:ascii="Times New Roman" w:hAnsi="Times New Roman"/>
          <w:sz w:val="24"/>
          <w:szCs w:val="24"/>
          <w:shd w:val="clear" w:color="auto" w:fill="FFFFFF"/>
        </w:rPr>
        <w:t>archiwach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044FA" w:rsidRDefault="001044FA" w:rsidP="001044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Pan/Pani prawo do: </w:t>
      </w:r>
    </w:p>
    <w:p w:rsidR="001044FA" w:rsidRDefault="001044FA" w:rsidP="001044FA">
      <w:pPr>
        <w:pStyle w:val="Akapitzlist"/>
        <w:numPr>
          <w:ilvl w:val="0"/>
          <w:numId w:val="6"/>
        </w:numPr>
        <w:shd w:val="clear" w:color="auto" w:fill="FFFFFF"/>
        <w:spacing w:after="160" w:line="25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danych osobowych, na podstawie art. 15 RODO,</w:t>
      </w:r>
    </w:p>
    <w:p w:rsidR="001044FA" w:rsidRDefault="001044FA" w:rsidP="001044FA">
      <w:pPr>
        <w:pStyle w:val="Akapitzlist"/>
        <w:numPr>
          <w:ilvl w:val="0"/>
          <w:numId w:val="6"/>
        </w:numPr>
        <w:shd w:val="clear" w:color="auto" w:fill="FFFFFF"/>
        <w:spacing w:after="160" w:line="25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1044FA" w:rsidRDefault="001044FA" w:rsidP="001044FA">
      <w:pPr>
        <w:pStyle w:val="Akapitzlist"/>
        <w:numPr>
          <w:ilvl w:val="0"/>
          <w:numId w:val="6"/>
        </w:numPr>
        <w:shd w:val="clear" w:color="auto" w:fill="FFFFFF"/>
        <w:spacing w:after="160" w:line="25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1044FA" w:rsidRDefault="001044FA" w:rsidP="001044FA">
      <w:pPr>
        <w:pStyle w:val="Akapitzlist"/>
        <w:numPr>
          <w:ilvl w:val="0"/>
          <w:numId w:val="6"/>
        </w:numPr>
        <w:shd w:val="clear" w:color="auto" w:fill="FFFFFF"/>
        <w:spacing w:after="160" w:line="25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1044FA" w:rsidRDefault="001044FA" w:rsidP="001044FA">
      <w:pPr>
        <w:pStyle w:val="Akapitzlist"/>
        <w:numPr>
          <w:ilvl w:val="0"/>
          <w:numId w:val="6"/>
        </w:numPr>
        <w:shd w:val="clear" w:color="auto" w:fill="FFFFFF"/>
        <w:spacing w:after="160" w:line="25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1044FA" w:rsidRDefault="001044FA" w:rsidP="001044FA">
      <w:pPr>
        <w:pStyle w:val="Akapitzlist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iż przetwarzanie przez Administratora Pani/Pana danych osobowych narusza przepisy RODO przysługuje Pani/Panu prawo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1044FA" w:rsidRDefault="001044FA" w:rsidP="001044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1044FA" w:rsidRDefault="001044FA" w:rsidP="001044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1044FA" w:rsidRDefault="001044FA" w:rsidP="001044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niezbędne do realizacji w/w celu. Niepodanie danych osobowych uniemożliwi realizację zadań ustawowych, w tym realizację w/w wniosku. </w:t>
      </w:r>
    </w:p>
    <w:p w:rsidR="001044FA" w:rsidRDefault="001044FA" w:rsidP="001044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4FA" w:rsidRDefault="001044FA" w:rsidP="001044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4FA" w:rsidRDefault="001044FA" w:rsidP="001044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170A" w:rsidRDefault="0012170A" w:rsidP="00472F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przez Administratora, danych osobowych podanych we wniosku. 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:rsidR="001044FA" w:rsidRDefault="001044FA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4FA" w:rsidRDefault="001044FA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4FA" w:rsidRDefault="001044FA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FA2" w:rsidRDefault="00472FA2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4FA" w:rsidRDefault="001044FA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4FA" w:rsidRDefault="001044FA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…….…………………………………</w:t>
      </w:r>
    </w:p>
    <w:p w:rsidR="00867222" w:rsidRPr="00E53531" w:rsidRDefault="001044FA" w:rsidP="001044FA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data i czytelny podpis</w:t>
      </w:r>
    </w:p>
    <w:sectPr w:rsidR="00867222" w:rsidRPr="00E53531" w:rsidSect="001044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580C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CEB"/>
    <w:multiLevelType w:val="hybridMultilevel"/>
    <w:tmpl w:val="9B50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34618"/>
    <w:multiLevelType w:val="hybridMultilevel"/>
    <w:tmpl w:val="795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44A"/>
    <w:rsid w:val="000539F0"/>
    <w:rsid w:val="001044FA"/>
    <w:rsid w:val="00114311"/>
    <w:rsid w:val="0012170A"/>
    <w:rsid w:val="001A0BF3"/>
    <w:rsid w:val="00264235"/>
    <w:rsid w:val="00472FA2"/>
    <w:rsid w:val="004867D4"/>
    <w:rsid w:val="004E6895"/>
    <w:rsid w:val="0051348D"/>
    <w:rsid w:val="005F3FB7"/>
    <w:rsid w:val="00603CF4"/>
    <w:rsid w:val="00613F89"/>
    <w:rsid w:val="00692B8C"/>
    <w:rsid w:val="00761C48"/>
    <w:rsid w:val="007E73D3"/>
    <w:rsid w:val="00862CC1"/>
    <w:rsid w:val="00867222"/>
    <w:rsid w:val="008F044A"/>
    <w:rsid w:val="008F500F"/>
    <w:rsid w:val="009835A2"/>
    <w:rsid w:val="009C4189"/>
    <w:rsid w:val="00A57A49"/>
    <w:rsid w:val="00AF1AE2"/>
    <w:rsid w:val="00C021CF"/>
    <w:rsid w:val="00CD7BEC"/>
    <w:rsid w:val="00D01B48"/>
    <w:rsid w:val="00E53531"/>
    <w:rsid w:val="00ED7938"/>
    <w:rsid w:val="00FB1D93"/>
    <w:rsid w:val="00FC753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6478-47EE-404A-BEB0-19722F2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A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00F"/>
    <w:rPr>
      <w:color w:val="0000FF"/>
      <w:u w:val="single"/>
    </w:rPr>
  </w:style>
  <w:style w:type="character" w:customStyle="1" w:styleId="5yl5">
    <w:name w:val="_5yl5"/>
    <w:basedOn w:val="Domylnaczcionkaakapitu"/>
    <w:rsid w:val="00E53531"/>
  </w:style>
  <w:style w:type="paragraph" w:styleId="Tekstdymka">
    <w:name w:val="Balloon Text"/>
    <w:basedOn w:val="Normalny"/>
    <w:link w:val="TekstdymkaZnak"/>
    <w:uiPriority w:val="99"/>
    <w:semiHidden/>
    <w:unhideWhenUsed/>
    <w:rsid w:val="00FB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mailto:iod@eterneco.eu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</cp:lastModifiedBy>
  <cp:revision>13</cp:revision>
  <cp:lastPrinted>2018-06-21T17:47:00Z</cp:lastPrinted>
  <dcterms:created xsi:type="dcterms:W3CDTF">2018-06-21T15:48:00Z</dcterms:created>
  <dcterms:modified xsi:type="dcterms:W3CDTF">2018-06-21T18:26:00Z</dcterms:modified>
</cp:coreProperties>
</file>